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E66" w:rsidRPr="00884879" w:rsidRDefault="00486E66" w:rsidP="008D43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879">
        <w:rPr>
          <w:rFonts w:ascii="Times New Roman" w:hAnsi="Times New Roman" w:cs="Times New Roman"/>
          <w:b/>
          <w:sz w:val="24"/>
          <w:szCs w:val="24"/>
        </w:rPr>
        <w:t>Акты о признании безнадежной к взысканию задолженности по доходам</w:t>
      </w:r>
      <w:r w:rsidR="008D43D7">
        <w:rPr>
          <w:rFonts w:ascii="Times New Roman" w:hAnsi="Times New Roman" w:cs="Times New Roman"/>
          <w:b/>
          <w:sz w:val="24"/>
          <w:szCs w:val="24"/>
        </w:rPr>
        <w:t xml:space="preserve"> (форма по ОКУД 0510436)</w:t>
      </w:r>
    </w:p>
    <w:p w:rsidR="005144FB" w:rsidRPr="00884879" w:rsidRDefault="0061391C" w:rsidP="008443E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879">
        <w:rPr>
          <w:rFonts w:ascii="Times New Roman" w:hAnsi="Times New Roman" w:cs="Times New Roman"/>
          <w:sz w:val="24"/>
          <w:szCs w:val="24"/>
          <w:shd w:val="clear" w:color="auto" w:fill="FFFFFF"/>
        </w:rPr>
        <w:t>Акт</w:t>
      </w:r>
      <w:r w:rsidR="005144FB" w:rsidRPr="00884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добавляет ответственный исполнитель из состава Комиссии, уполномоченный на его формирование в разделе профессионального интерфейса.</w:t>
      </w:r>
      <w:r w:rsidR="005144FB" w:rsidRPr="0088487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144FB" w:rsidRPr="0088487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При добавлении документа присваивается статус </w:t>
      </w:r>
      <w:r w:rsidR="005144FB" w:rsidRPr="0088487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</w:p>
    <w:p w:rsidR="000736FD" w:rsidRPr="00884879" w:rsidRDefault="000736FD" w:rsidP="000736FD">
      <w:pPr>
        <w:pStyle w:val="a3"/>
        <w:spacing w:before="120"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9111C" w:rsidRPr="00884879" w:rsidRDefault="0009111C" w:rsidP="000736FD">
      <w:pPr>
        <w:pStyle w:val="a3"/>
        <w:spacing w:before="120" w:after="12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879">
        <w:rPr>
          <w:rFonts w:ascii="Times New Roman" w:eastAsia="Calibri" w:hAnsi="Times New Roman" w:cs="Times New Roman"/>
          <w:sz w:val="24"/>
          <w:szCs w:val="24"/>
        </w:rPr>
        <w:t xml:space="preserve">Запись спецификации </w:t>
      </w:r>
      <w:r w:rsidR="00F3029E" w:rsidRPr="00884879">
        <w:rPr>
          <w:rFonts w:ascii="Times New Roman" w:eastAsia="Calibri" w:hAnsi="Times New Roman" w:cs="Times New Roman"/>
          <w:sz w:val="24"/>
          <w:szCs w:val="24"/>
        </w:rPr>
        <w:t xml:space="preserve">«Сведения о задолженности» </w:t>
      </w:r>
      <w:r w:rsidRPr="00884879">
        <w:rPr>
          <w:rFonts w:ascii="Times New Roman" w:eastAsia="Calibri" w:hAnsi="Times New Roman" w:cs="Times New Roman"/>
          <w:sz w:val="24"/>
          <w:szCs w:val="24"/>
        </w:rPr>
        <w:t xml:space="preserve">добавляется вручную стандартным образом или с применением специального действия </w:t>
      </w:r>
      <w:r w:rsidRPr="0088487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Добавить из ведомостей Д/К</w:t>
      </w:r>
      <w:r w:rsidRPr="00884879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09111C" w:rsidRPr="00884879" w:rsidRDefault="0009111C" w:rsidP="000736FD">
      <w:pPr>
        <w:pStyle w:val="a3"/>
        <w:spacing w:before="120" w:after="12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879">
        <w:rPr>
          <w:rFonts w:ascii="Times New Roman" w:eastAsia="Calibri" w:hAnsi="Times New Roman" w:cs="Times New Roman"/>
          <w:sz w:val="24"/>
          <w:szCs w:val="24"/>
        </w:rPr>
        <w:t>При выполнении специального действия</w:t>
      </w:r>
      <w:r w:rsidRPr="008848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88487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Добавить из ведомостей Д/К</w:t>
      </w:r>
      <w:r w:rsidRPr="00884879">
        <w:rPr>
          <w:rFonts w:ascii="Times New Roman" w:eastAsia="Calibri" w:hAnsi="Times New Roman" w:cs="Times New Roman"/>
          <w:sz w:val="24"/>
          <w:szCs w:val="24"/>
        </w:rPr>
        <w:t xml:space="preserve"> в спецификации </w:t>
      </w:r>
      <w:r w:rsidR="00BD512B" w:rsidRPr="00884879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884879">
        <w:rPr>
          <w:rFonts w:ascii="Times New Roman" w:eastAsia="Calibri" w:hAnsi="Times New Roman" w:cs="Times New Roman"/>
          <w:bCs/>
          <w:sz w:val="24"/>
          <w:szCs w:val="24"/>
        </w:rPr>
        <w:t>кта</w:t>
      </w:r>
      <w:r w:rsidRPr="00884879">
        <w:rPr>
          <w:rFonts w:ascii="Times New Roman" w:eastAsia="Calibri" w:hAnsi="Times New Roman" w:cs="Times New Roman"/>
          <w:sz w:val="24"/>
          <w:szCs w:val="24"/>
        </w:rPr>
        <w:t xml:space="preserve"> Система отобразит в отдельном окне строки ведомости расчетов с дебиторами/кредиторами </w:t>
      </w:r>
      <w:r w:rsidRPr="00884879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88487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Учет</w:t>
      </w:r>
      <w:r w:rsidR="00F3029E" w:rsidRPr="0088487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&gt;</w:t>
      </w:r>
      <w:r w:rsidRPr="0088487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Расчеты с дебиторами/кредиторами</w:t>
      </w:r>
      <w:r w:rsidR="00F3029E" w:rsidRPr="0088487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&gt;</w:t>
      </w:r>
      <w:r w:rsidRPr="0088487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По строкам</w:t>
      </w:r>
      <w:r w:rsidRPr="00884879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Pr="00884879">
        <w:rPr>
          <w:rFonts w:ascii="Times New Roman" w:eastAsia="Calibri" w:hAnsi="Times New Roman" w:cs="Times New Roman"/>
          <w:sz w:val="24"/>
          <w:szCs w:val="24"/>
        </w:rPr>
        <w:t xml:space="preserve"> за месяц, соответствующий месяцу даты документа, в которых присутствует сумма дебиторской задолженности на конец периода и </w:t>
      </w:r>
      <w:r w:rsidRPr="00884879">
        <w:rPr>
          <w:rFonts w:ascii="Times New Roman" w:eastAsia="Calibri" w:hAnsi="Times New Roman" w:cs="Times New Roman"/>
          <w:b/>
          <w:bCs/>
          <w:sz w:val="24"/>
          <w:szCs w:val="24"/>
        </w:rPr>
        <w:t>плановая дата погашения (исполнения)</w:t>
      </w:r>
      <w:r w:rsidRPr="00884879">
        <w:rPr>
          <w:rFonts w:ascii="Times New Roman" w:eastAsia="Calibri" w:hAnsi="Times New Roman" w:cs="Times New Roman"/>
          <w:sz w:val="24"/>
          <w:szCs w:val="24"/>
        </w:rPr>
        <w:t xml:space="preserve"> меньше или равна дате текущего </w:t>
      </w:r>
      <w:r w:rsidR="00BD512B" w:rsidRPr="00884879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884879">
        <w:rPr>
          <w:rFonts w:ascii="Times New Roman" w:eastAsia="Calibri" w:hAnsi="Times New Roman" w:cs="Times New Roman"/>
          <w:bCs/>
          <w:sz w:val="24"/>
          <w:szCs w:val="24"/>
        </w:rPr>
        <w:t>кта</w:t>
      </w:r>
      <w:r w:rsidRPr="0088487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04C93" w:rsidRPr="00884879" w:rsidRDefault="00704C93" w:rsidP="00704C93">
      <w:pPr>
        <w:pStyle w:val="a3"/>
        <w:keepNext/>
        <w:spacing w:before="120" w:after="120"/>
        <w:ind w:left="0" w:firstLine="709"/>
        <w:jc w:val="center"/>
      </w:pPr>
      <w:r w:rsidRPr="0088487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14760" cy="179691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629" cy="1796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11C" w:rsidRPr="00884879" w:rsidRDefault="00704C93" w:rsidP="00704C93">
      <w:pPr>
        <w:pStyle w:val="a7"/>
        <w:jc w:val="center"/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</w:pP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624E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9111C" w:rsidRPr="00884879" w:rsidRDefault="0009111C" w:rsidP="000736FD">
      <w:pPr>
        <w:pStyle w:val="a3"/>
        <w:spacing w:before="120" w:after="12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879">
        <w:rPr>
          <w:rFonts w:ascii="Times New Roman" w:eastAsia="Calibri" w:hAnsi="Times New Roman" w:cs="Times New Roman"/>
          <w:sz w:val="24"/>
          <w:szCs w:val="24"/>
        </w:rPr>
        <w:t xml:space="preserve">Далее </w:t>
      </w:r>
      <w:r w:rsidR="003357AA" w:rsidRPr="00884879">
        <w:rPr>
          <w:rFonts w:ascii="Times New Roman" w:eastAsia="Calibri" w:hAnsi="Times New Roman" w:cs="Times New Roman"/>
          <w:sz w:val="24"/>
          <w:szCs w:val="24"/>
        </w:rPr>
        <w:t>необходимо</w:t>
      </w:r>
      <w:r w:rsidRPr="00884879">
        <w:rPr>
          <w:rFonts w:ascii="Times New Roman" w:eastAsia="Calibri" w:hAnsi="Times New Roman" w:cs="Times New Roman"/>
          <w:sz w:val="24"/>
          <w:szCs w:val="24"/>
        </w:rPr>
        <w:t xml:space="preserve"> выбрать те строки открывшейся ведомости, сведения из которых необходимо перенести в спецификацию текущего </w:t>
      </w:r>
      <w:r w:rsidR="00704C93" w:rsidRPr="00884879">
        <w:rPr>
          <w:rFonts w:ascii="Times New Roman" w:eastAsia="Calibri" w:hAnsi="Times New Roman" w:cs="Times New Roman"/>
          <w:bCs/>
          <w:sz w:val="24"/>
          <w:szCs w:val="24"/>
        </w:rPr>
        <w:t>акта</w:t>
      </w:r>
      <w:r w:rsidRPr="00884879">
        <w:rPr>
          <w:rFonts w:ascii="Times New Roman" w:eastAsia="Calibri" w:hAnsi="Times New Roman" w:cs="Times New Roman"/>
          <w:sz w:val="24"/>
          <w:szCs w:val="24"/>
        </w:rPr>
        <w:t xml:space="preserve">, и нажать </w:t>
      </w:r>
      <w:r w:rsidR="00884879" w:rsidRPr="00884879">
        <w:rPr>
          <w:rStyle w:val="a8"/>
          <w:rFonts w:ascii="Times New Roman" w:hAnsi="Times New Roman" w:cs="Times New Roman"/>
          <w:b/>
          <w:i/>
          <w:sz w:val="24"/>
          <w:szCs w:val="24"/>
        </w:rPr>
        <w:t>ОК</w:t>
      </w:r>
      <w:r w:rsidRPr="00884879">
        <w:rPr>
          <w:rFonts w:ascii="Times New Roman" w:eastAsia="Calibri" w:hAnsi="Times New Roman" w:cs="Times New Roman"/>
          <w:sz w:val="24"/>
          <w:szCs w:val="24"/>
        </w:rPr>
        <w:t>. После добавления таким образом записей спецификации в них необходимо будет заполнить недостающие сведения.</w:t>
      </w:r>
    </w:p>
    <w:p w:rsidR="00BA1B7F" w:rsidRPr="00884879" w:rsidRDefault="00BA1B7F" w:rsidP="00BA1B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F05" w:rsidRPr="00884879" w:rsidRDefault="00240F05" w:rsidP="00240F0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4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Ответственный исполнитель </w:t>
      </w:r>
      <w:r w:rsidR="00EF269A" w:rsidRPr="00884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заполняет документ, </w:t>
      </w:r>
      <w:r w:rsidRPr="00884879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формирует состав комиссии (ПКМ&gt;Сформировать состав комиссии</w:t>
      </w:r>
      <w:r w:rsidR="005D354D" w:rsidRPr="00884879">
        <w:rPr>
          <w:rFonts w:ascii="Times New Roman" w:hAnsi="Times New Roman" w:cs="Times New Roman"/>
          <w:sz w:val="24"/>
          <w:szCs w:val="24"/>
          <w:shd w:val="clear" w:color="auto" w:fill="FFFFFF"/>
        </w:rPr>
        <w:t>. Ответственного исполнителя в состав комиссии необходимо добавить вручную, выбрав статус члена комиссии «Ответственный исполнитель»</w:t>
      </w:r>
      <w:r w:rsidR="00073270" w:rsidRPr="00884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а также </w:t>
      </w:r>
      <w:r w:rsidRPr="00884879">
        <w:rPr>
          <w:rFonts w:ascii="Times New Roman" w:hAnsi="Times New Roman" w:cs="Times New Roman"/>
          <w:sz w:val="24"/>
          <w:szCs w:val="24"/>
          <w:shd w:val="clear" w:color="auto" w:fill="FFFFFF"/>
        </w:rPr>
        <w:t>лист голосования (ПКМ&gt;Лист голосования&gt;Сформировать)</w:t>
      </w:r>
      <w:r w:rsidR="006F2042" w:rsidRPr="00884879">
        <w:rPr>
          <w:rFonts w:ascii="Times New Roman" w:hAnsi="Times New Roman" w:cs="Times New Roman"/>
          <w:sz w:val="24"/>
          <w:szCs w:val="24"/>
          <w:shd w:val="clear" w:color="auto" w:fill="FFFFFF"/>
        </w:rPr>
        <w:t>. После отправляет документ членам комиссии</w:t>
      </w:r>
    </w:p>
    <w:p w:rsidR="006F2042" w:rsidRPr="00884879" w:rsidRDefault="006F2042" w:rsidP="006F2042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88487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Статусная модель&gt;Перейти&gt;Отправлено на подпись комиссии</w:t>
      </w:r>
    </w:p>
    <w:p w:rsidR="006F2042" w:rsidRPr="00884879" w:rsidRDefault="006F2042" w:rsidP="006F2042">
      <w:pPr>
        <w:pStyle w:val="a3"/>
        <w:keepNext/>
        <w:jc w:val="center"/>
      </w:pPr>
      <w:r w:rsidRPr="00884879"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333461" cy="1664168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474" cy="1664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42" w:rsidRPr="00884879" w:rsidRDefault="006F2042" w:rsidP="006F2042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624E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F0468" w:rsidRPr="00884879" w:rsidRDefault="001F0468" w:rsidP="001F0468">
      <w:pPr>
        <w:keepNext/>
        <w:jc w:val="center"/>
      </w:pPr>
      <w:r w:rsidRPr="00884879">
        <w:rPr>
          <w:noProof/>
          <w:lang w:eastAsia="ru-RU"/>
        </w:rPr>
        <w:lastRenderedPageBreak/>
        <w:drawing>
          <wp:inline distT="0" distB="0" distL="0" distR="0">
            <wp:extent cx="2839530" cy="1423283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999" cy="1423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68" w:rsidRPr="00884879" w:rsidRDefault="001F0468" w:rsidP="001F046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624E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F0468" w:rsidRPr="00884879" w:rsidRDefault="001F0468" w:rsidP="001F0468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4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присваивается статус </w:t>
      </w:r>
      <w:proofErr w:type="spellStart"/>
      <w:r w:rsidR="00370BFE" w:rsidRPr="0088487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НаПодписьЧК</w:t>
      </w:r>
      <w:proofErr w:type="spellEnd"/>
      <w:r w:rsidRPr="00884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Документ уходит </w:t>
      </w:r>
      <w:r w:rsidR="00370BFE" w:rsidRPr="00884879">
        <w:rPr>
          <w:rFonts w:ascii="Times New Roman" w:hAnsi="Times New Roman" w:cs="Times New Roman"/>
          <w:sz w:val="24"/>
          <w:szCs w:val="24"/>
          <w:shd w:val="clear" w:color="auto" w:fill="FFFFFF"/>
        </w:rPr>
        <w:t>членам комиссии.</w:t>
      </w:r>
    </w:p>
    <w:p w:rsidR="00370BFE" w:rsidRPr="00884879" w:rsidRDefault="00370BFE" w:rsidP="008F272B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4879">
        <w:rPr>
          <w:rFonts w:ascii="Times New Roman" w:hAnsi="Times New Roman" w:cs="Times New Roman"/>
          <w:sz w:val="24"/>
          <w:szCs w:val="24"/>
          <w:shd w:val="clear" w:color="auto" w:fill="FFFFFF"/>
        </w:rPr>
        <w:t>Члены комиссии, в т.ч. ответственный исполнитель и председатель</w:t>
      </w:r>
      <w:r w:rsidR="00EE158C" w:rsidRPr="00884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голосуют и устанавливают отметку</w:t>
      </w:r>
      <w:r w:rsidR="00AB6E20" w:rsidRPr="00884879">
        <w:rPr>
          <w:rFonts w:ascii="Times New Roman" w:hAnsi="Times New Roman" w:cs="Times New Roman"/>
          <w:sz w:val="24"/>
          <w:szCs w:val="24"/>
          <w:shd w:val="clear" w:color="auto" w:fill="FFFFFF"/>
        </w:rPr>
        <w:t>. Установление отметки = подписание ПЭП.</w:t>
      </w:r>
    </w:p>
    <w:p w:rsidR="00EE158C" w:rsidRPr="00884879" w:rsidRDefault="008F272B" w:rsidP="008F272B">
      <w:pPr>
        <w:pStyle w:val="a3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884879">
        <w:rPr>
          <w:rFonts w:ascii="Times New Roman" w:hAnsi="Times New Roman" w:cs="Times New Roman"/>
          <w:sz w:val="24"/>
          <w:szCs w:val="24"/>
          <w:shd w:val="clear" w:color="auto" w:fill="FFFFFF"/>
        </w:rPr>
        <w:t>Для голосования следует</w:t>
      </w:r>
      <w:r w:rsidR="00EE158C" w:rsidRPr="00884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встать на</w:t>
      </w:r>
      <w:r w:rsidRPr="00884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спецификацию «Объекты учета», </w:t>
      </w:r>
      <w:r w:rsidR="00EE158C" w:rsidRPr="00884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выделить необходимые записи </w:t>
      </w:r>
      <w:r w:rsidRPr="00884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выполнить действие </w:t>
      </w:r>
      <w:r w:rsidRPr="0088487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Проголосовать</w:t>
      </w:r>
    </w:p>
    <w:p w:rsidR="008F272B" w:rsidRPr="00884879" w:rsidRDefault="008F272B" w:rsidP="008F272B">
      <w:pPr>
        <w:pStyle w:val="a3"/>
        <w:keepNext/>
        <w:jc w:val="center"/>
      </w:pPr>
      <w:r w:rsidRPr="00884879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091176" cy="1866792"/>
            <wp:effectExtent l="19050" t="0" r="4324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803" cy="1874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72B" w:rsidRPr="00884879" w:rsidRDefault="008F272B" w:rsidP="008F272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shd w:val="clear" w:color="auto" w:fill="FFFFFF"/>
        </w:rPr>
      </w:pP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624E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53636" w:rsidRPr="00884879" w:rsidRDefault="00E53636" w:rsidP="00E53636">
      <w:pPr>
        <w:keepNext/>
        <w:jc w:val="center"/>
      </w:pPr>
      <w:r w:rsidRPr="00884879">
        <w:rPr>
          <w:noProof/>
          <w:lang w:eastAsia="ru-RU"/>
        </w:rPr>
        <w:drawing>
          <wp:inline distT="0" distB="0" distL="0" distR="0">
            <wp:extent cx="2920233" cy="937428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781" cy="938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68" w:rsidRPr="00884879" w:rsidRDefault="00E53636" w:rsidP="00E5363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624E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5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53636" w:rsidRPr="00884879" w:rsidRDefault="00E53636" w:rsidP="00E53636">
      <w:pPr>
        <w:pStyle w:val="a3"/>
        <w:ind w:left="0" w:firstLine="720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884879">
        <w:rPr>
          <w:rFonts w:ascii="Times New Roman" w:hAnsi="Times New Roman" w:cs="Times New Roman"/>
          <w:sz w:val="24"/>
          <w:szCs w:val="24"/>
        </w:rPr>
        <w:t xml:space="preserve">Для установления отметки необходимо выполнить действие </w:t>
      </w:r>
      <w:r w:rsidRPr="0088487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Статусная модель&gt;установить отметку</w:t>
      </w:r>
    </w:p>
    <w:p w:rsidR="004D7F39" w:rsidRPr="00884879" w:rsidRDefault="004D7F39" w:rsidP="004D7F39">
      <w:pPr>
        <w:pStyle w:val="a3"/>
        <w:keepNext/>
        <w:ind w:left="0" w:firstLine="720"/>
        <w:jc w:val="center"/>
      </w:pPr>
      <w:r w:rsidRPr="00884879"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4144403" cy="2218414"/>
            <wp:effectExtent l="19050" t="0" r="8497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061" cy="2220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F39" w:rsidRPr="00884879" w:rsidRDefault="004D7F39" w:rsidP="004D7F3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624E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6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B96BAC" w:rsidRPr="00884879" w:rsidRDefault="003357AA" w:rsidP="00B96BAC">
      <w:pPr>
        <w:keepNext/>
        <w:jc w:val="center"/>
      </w:pPr>
      <w:r w:rsidRPr="00884879">
        <w:rPr>
          <w:noProof/>
          <w:lang w:eastAsia="ru-RU"/>
        </w:rPr>
        <w:drawing>
          <wp:inline distT="0" distB="0" distL="0" distR="0">
            <wp:extent cx="3051452" cy="1423283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61" cy="142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BAC" w:rsidRPr="00884879" w:rsidRDefault="00B96BAC" w:rsidP="00B96BAC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624E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7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201ED0" w:rsidRDefault="00201ED0" w:rsidP="00D07E1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879">
        <w:rPr>
          <w:rFonts w:ascii="Times New Roman" w:hAnsi="Times New Roman" w:cs="Times New Roman"/>
          <w:sz w:val="24"/>
          <w:szCs w:val="24"/>
        </w:rPr>
        <w:t xml:space="preserve">После того как все члены комиссии проголосовали и установили отметку документ автоматически уйдет в статус </w:t>
      </w:r>
      <w:proofErr w:type="spellStart"/>
      <w:r w:rsidR="00D07E19" w:rsidRPr="00884879">
        <w:rPr>
          <w:rFonts w:ascii="Times New Roman" w:hAnsi="Times New Roman" w:cs="Times New Roman"/>
          <w:b/>
          <w:i/>
          <w:sz w:val="24"/>
          <w:szCs w:val="24"/>
        </w:rPr>
        <w:t>НаПодписьПК</w:t>
      </w:r>
      <w:proofErr w:type="spellEnd"/>
      <w:r w:rsidR="00D07E19" w:rsidRPr="008848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07E19" w:rsidRPr="00884879">
        <w:rPr>
          <w:rFonts w:ascii="Times New Roman" w:hAnsi="Times New Roman" w:cs="Times New Roman"/>
          <w:sz w:val="24"/>
          <w:szCs w:val="24"/>
        </w:rPr>
        <w:t>председателю комиссии.</w:t>
      </w:r>
    </w:p>
    <w:p w:rsidR="002361C0" w:rsidRDefault="002361C0" w:rsidP="00A9795E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 xml:space="preserve">При необходимости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НаПодписьЧК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возвращен в точку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до того момента как все члены комиссии установят отметку выполнить действие контекстного меню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Статусная модель&gt;Перейти&gt;Редактирование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исполнителю.</w:t>
      </w:r>
    </w:p>
    <w:p w:rsidR="00A9795E" w:rsidRPr="00A9795E" w:rsidRDefault="00A9795E" w:rsidP="00A9795E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07E19" w:rsidRPr="00884879" w:rsidRDefault="00D07E19" w:rsidP="006B19A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84879">
        <w:rPr>
          <w:rFonts w:ascii="Times New Roman" w:hAnsi="Times New Roman" w:cs="Times New Roman"/>
          <w:sz w:val="24"/>
          <w:szCs w:val="24"/>
        </w:rPr>
        <w:t xml:space="preserve">Председатель в подсистеме Личный </w:t>
      </w:r>
      <w:proofErr w:type="spellStart"/>
      <w:r w:rsidRPr="00884879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884879">
        <w:rPr>
          <w:rFonts w:ascii="Times New Roman" w:hAnsi="Times New Roman" w:cs="Times New Roman"/>
          <w:sz w:val="24"/>
          <w:szCs w:val="24"/>
        </w:rPr>
        <w:t xml:space="preserve"> в разделе «Документы»</w:t>
      </w:r>
      <w:r w:rsidR="006B19AC" w:rsidRPr="00884879">
        <w:rPr>
          <w:rFonts w:ascii="Times New Roman" w:hAnsi="Times New Roman" w:cs="Times New Roman"/>
          <w:sz w:val="24"/>
          <w:szCs w:val="24"/>
        </w:rPr>
        <w:t xml:space="preserve"> подписывает электронный</w:t>
      </w:r>
      <w:r w:rsidR="003856B6" w:rsidRPr="00884879">
        <w:rPr>
          <w:rFonts w:ascii="Times New Roman" w:hAnsi="Times New Roman" w:cs="Times New Roman"/>
          <w:sz w:val="24"/>
          <w:szCs w:val="24"/>
        </w:rPr>
        <w:t xml:space="preserve"> документ УКЭП действием </w:t>
      </w:r>
      <w:r w:rsidR="003856B6" w:rsidRPr="00884879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</w:p>
    <w:p w:rsidR="001105AF" w:rsidRPr="00884879" w:rsidRDefault="00AB6E20" w:rsidP="001105AF">
      <w:pPr>
        <w:keepNext/>
        <w:ind w:firstLine="709"/>
        <w:jc w:val="center"/>
      </w:pPr>
      <w:r w:rsidRPr="0088487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54986" cy="604299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584" cy="604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723" w:rsidRPr="00884879" w:rsidRDefault="001105AF" w:rsidP="001105AF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624E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8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93723" w:rsidRPr="00884879" w:rsidRDefault="00193723" w:rsidP="00193723"/>
    <w:p w:rsidR="001105AF" w:rsidRPr="00884879" w:rsidRDefault="007551EF" w:rsidP="001105AF">
      <w:pPr>
        <w:pStyle w:val="a3"/>
        <w:keepNext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57955" cy="2957886"/>
            <wp:effectExtent l="19050" t="0" r="914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691" cy="295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B26" w:rsidRPr="00884879" w:rsidRDefault="001105AF" w:rsidP="001105AF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624E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9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D67C5D" w:rsidRPr="00276DA6" w:rsidRDefault="00D67C5D" w:rsidP="00D67C5D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После подписания председатель направляет документ либо </w:t>
      </w:r>
      <w:r>
        <w:rPr>
          <w:rFonts w:ascii="Times New Roman" w:hAnsi="Times New Roman" w:cs="Times New Roman"/>
          <w:sz w:val="24"/>
          <w:szCs w:val="24"/>
        </w:rPr>
        <w:t>в центральную бухгалтерию</w:t>
      </w:r>
      <w:r w:rsidRPr="00276DA6">
        <w:rPr>
          <w:rFonts w:ascii="Times New Roman" w:hAnsi="Times New Roman" w:cs="Times New Roman"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(если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это предусмотрено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), либо руководителю учреждения.</w:t>
      </w:r>
    </w:p>
    <w:p w:rsidR="00D67C5D" w:rsidRPr="00276DA6" w:rsidRDefault="00D67C5D" w:rsidP="00D67C5D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Есл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 предусмотрено согласование с центральной бухгалтерией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D67C5D" w:rsidRPr="00276DA6" w:rsidRDefault="00D67C5D" w:rsidP="00D67C5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Для этого необходимо выполнить действие контекстного меню заголовка раздела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НаСогласование</w:t>
      </w:r>
      <w:r w:rsidR="00E4610F">
        <w:rPr>
          <w:rFonts w:ascii="Times New Roman" w:hAnsi="Times New Roman" w:cs="Times New Roman"/>
          <w:b/>
          <w:i/>
          <w:sz w:val="24"/>
          <w:szCs w:val="24"/>
        </w:rPr>
        <w:t>ЦБ</w:t>
      </w:r>
      <w:proofErr w:type="spellEnd"/>
    </w:p>
    <w:p w:rsidR="00D67C5D" w:rsidRPr="00276DA6" w:rsidRDefault="00D67C5D" w:rsidP="00D67C5D">
      <w:pPr>
        <w:keepNext/>
        <w:ind w:firstLine="709"/>
        <w:jc w:val="center"/>
      </w:pPr>
      <w:r w:rsidRPr="00276D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1361" cy="1995778"/>
            <wp:effectExtent l="19050" t="0" r="4689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345" cy="200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5D" w:rsidRPr="00276DA6" w:rsidRDefault="00D67C5D" w:rsidP="00D67C5D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624E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10</w: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D67C5D" w:rsidRPr="00276DA6" w:rsidRDefault="00E4610F" w:rsidP="00D67C5D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097862" cy="1735717"/>
            <wp:effectExtent l="19050" t="0" r="7288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247" cy="1735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5D" w:rsidRPr="00D67C5D" w:rsidRDefault="00D67C5D" w:rsidP="00D67C5D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624E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11</w: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D67C5D" w:rsidRPr="00276DA6" w:rsidRDefault="00D67C5D" w:rsidP="00D67C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lastRenderedPageBreak/>
        <w:t xml:space="preserve">В открывшемся окне необходимо выбрать доступного из списка </w:t>
      </w:r>
      <w:r w:rsidR="00A5739B">
        <w:rPr>
          <w:rFonts w:ascii="Times New Roman" w:hAnsi="Times New Roman" w:cs="Times New Roman"/>
          <w:sz w:val="24"/>
          <w:szCs w:val="24"/>
        </w:rPr>
        <w:t>исполнителя центральной бухгалтерии</w:t>
      </w:r>
      <w:r w:rsidRPr="00276DA6">
        <w:rPr>
          <w:rFonts w:ascii="Times New Roman" w:hAnsi="Times New Roman" w:cs="Times New Roman"/>
          <w:sz w:val="24"/>
          <w:szCs w:val="24"/>
        </w:rPr>
        <w:t>:</w:t>
      </w:r>
    </w:p>
    <w:p w:rsidR="00D67C5D" w:rsidRPr="00276DA6" w:rsidRDefault="00D67C5D" w:rsidP="00D67C5D">
      <w:pPr>
        <w:keepNext/>
        <w:jc w:val="center"/>
      </w:pPr>
      <w:r w:rsidRPr="00276DA6">
        <w:rPr>
          <w:noProof/>
          <w:lang w:eastAsia="ru-RU"/>
        </w:rPr>
        <w:drawing>
          <wp:inline distT="0" distB="0" distL="0" distR="0">
            <wp:extent cx="2716199" cy="2468524"/>
            <wp:effectExtent l="19050" t="0" r="7951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290" cy="2470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5D" w:rsidRPr="00276DA6" w:rsidRDefault="00D67C5D" w:rsidP="00D67C5D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624E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12</w: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D67C5D" w:rsidRPr="00276DA6" w:rsidRDefault="00D67C5D" w:rsidP="00D67C5D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="00A5739B" w:rsidRPr="00A5739B">
        <w:rPr>
          <w:rFonts w:ascii="Times New Roman" w:hAnsi="Times New Roman" w:cs="Times New Roman"/>
          <w:b/>
          <w:i/>
          <w:sz w:val="24"/>
          <w:szCs w:val="24"/>
        </w:rPr>
        <w:t>НаСогласованиеЦБ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будет отправлен, выбранному </w:t>
      </w:r>
      <w:r w:rsidR="00A5739B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исполнителю для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подписания УКЭП.</w:t>
      </w:r>
    </w:p>
    <w:p w:rsidR="00D67C5D" w:rsidRPr="00276DA6" w:rsidRDefault="00D67C5D" w:rsidP="00D67C5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не предусмотрено согласование с </w:t>
      </w:r>
      <w:r w:rsidR="00A5739B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центральной бухгалтерией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, документ следует отправить сразу руководителю учреждения:</w:t>
      </w:r>
    </w:p>
    <w:p w:rsidR="00D67C5D" w:rsidRPr="00276DA6" w:rsidRDefault="00D67C5D" w:rsidP="00D67C5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Для этого необходимо выполнить действие контекстного меню заголовка раздела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</w:p>
    <w:p w:rsidR="00D67C5D" w:rsidRPr="00276DA6" w:rsidRDefault="00D67C5D" w:rsidP="00D67C5D">
      <w:pPr>
        <w:keepNext/>
        <w:ind w:firstLine="709"/>
        <w:jc w:val="center"/>
      </w:pPr>
      <w:r w:rsidRPr="00276D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1361" cy="1995778"/>
            <wp:effectExtent l="19050" t="0" r="4689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345" cy="200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5D" w:rsidRPr="00276DA6" w:rsidRDefault="00D67C5D" w:rsidP="00D67C5D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624E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13</w: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D67C5D" w:rsidRPr="00276DA6" w:rsidRDefault="00FD308F" w:rsidP="00D67C5D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008550" cy="1685676"/>
            <wp:effectExtent l="19050" t="0" r="1350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924" cy="1685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5D" w:rsidRPr="00276DA6" w:rsidRDefault="00D67C5D" w:rsidP="00D67C5D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624E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14</w: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D67C5D" w:rsidRPr="00276DA6" w:rsidRDefault="00D67C5D" w:rsidP="00D67C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>В открывшемся окне необходимо выбрать доступного из списка руководителя учреждения:</w:t>
      </w:r>
    </w:p>
    <w:p w:rsidR="00D67C5D" w:rsidRPr="00276DA6" w:rsidRDefault="00D67C5D" w:rsidP="00D67C5D">
      <w:pPr>
        <w:keepNext/>
        <w:jc w:val="center"/>
      </w:pPr>
      <w:r w:rsidRPr="00276DA6">
        <w:rPr>
          <w:noProof/>
          <w:lang w:eastAsia="ru-RU"/>
        </w:rPr>
        <w:drawing>
          <wp:inline distT="0" distB="0" distL="0" distR="0">
            <wp:extent cx="2716199" cy="2468524"/>
            <wp:effectExtent l="19050" t="0" r="7951" b="0"/>
            <wp:docPr id="1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290" cy="2470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5D" w:rsidRPr="00276DA6" w:rsidRDefault="00D67C5D" w:rsidP="00D67C5D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624E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15</w: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D67C5D" w:rsidRPr="00276DA6" w:rsidRDefault="00D67C5D" w:rsidP="00D67C5D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 будет отправлен, выбранному руководителю учреждения для подписания УКЭП. Далее см. п. 6.</w:t>
      </w:r>
    </w:p>
    <w:p w:rsidR="00D67C5D" w:rsidRPr="00FD308F" w:rsidRDefault="00D67C5D" w:rsidP="00FD308F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Обратите внимание, если у организации не предусмотрено согласование с </w:t>
      </w:r>
      <w:r w:rsidR="00FD308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центральной бухгалтерией</w:t>
      </w:r>
      <w:r w:rsidRPr="00276DA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, она должна быть добавлена в группу-исключение. Для этого необходимо обратится в Парус.</w:t>
      </w:r>
    </w:p>
    <w:p w:rsidR="00D67C5D" w:rsidRPr="00276DA6" w:rsidRDefault="00D67C5D" w:rsidP="00D67C5D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 xml:space="preserve">При необходимости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НаПодписьПК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r w:rsidR="002656A8">
        <w:rPr>
          <w:rFonts w:ascii="Times New Roman" w:hAnsi="Times New Roman" w:cs="Times New Roman"/>
          <w:b/>
          <w:i/>
          <w:sz w:val="24"/>
          <w:szCs w:val="24"/>
        </w:rPr>
        <w:t>Снят с обсуждения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или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 w:rsidR="00DE5CC3"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r w:rsidR="00445294">
        <w:rPr>
          <w:rFonts w:ascii="Times New Roman" w:hAnsi="Times New Roman" w:cs="Times New Roman"/>
          <w:b/>
          <w:i/>
          <w:sz w:val="24"/>
          <w:szCs w:val="24"/>
        </w:rPr>
        <w:t>Снят с обсуждения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(Редактирование)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Документ будет возвращен ответственному исполнителю. При отправке в точку </w:t>
      </w:r>
      <w:r w:rsidR="00445294">
        <w:rPr>
          <w:rFonts w:ascii="Times New Roman" w:hAnsi="Times New Roman" w:cs="Times New Roman"/>
          <w:b/>
          <w:i/>
          <w:sz w:val="24"/>
          <w:szCs w:val="24"/>
        </w:rPr>
        <w:t>Снят с обсуждения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3856B6" w:rsidRPr="00884879" w:rsidRDefault="003856B6" w:rsidP="007031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3102" w:rsidRPr="00884879" w:rsidRDefault="00F51AF9" w:rsidP="0070310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центральной бухгалтерии</w:t>
      </w:r>
      <w:r w:rsidR="00703102" w:rsidRPr="00884879">
        <w:rPr>
          <w:rFonts w:ascii="Times New Roman" w:hAnsi="Times New Roman" w:cs="Times New Roman"/>
          <w:sz w:val="24"/>
          <w:szCs w:val="24"/>
        </w:rPr>
        <w:t xml:space="preserve"> в подсистеме Личный </w:t>
      </w:r>
      <w:proofErr w:type="spellStart"/>
      <w:r w:rsidR="00703102" w:rsidRPr="00884879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="00703102" w:rsidRPr="00884879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="00703102" w:rsidRPr="00884879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</w:p>
    <w:p w:rsidR="00703102" w:rsidRPr="00884879" w:rsidRDefault="00703102" w:rsidP="00703102">
      <w:pPr>
        <w:pStyle w:val="a3"/>
        <w:keepNext/>
        <w:jc w:val="center"/>
      </w:pPr>
      <w:r w:rsidRPr="00884879">
        <w:rPr>
          <w:noProof/>
          <w:lang w:eastAsia="ru-RU"/>
        </w:rPr>
        <w:lastRenderedPageBreak/>
        <w:drawing>
          <wp:inline distT="0" distB="0" distL="0" distR="0">
            <wp:extent cx="1454986" cy="604299"/>
            <wp:effectExtent l="19050" t="0" r="0" b="0"/>
            <wp:docPr id="3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584" cy="604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102" w:rsidRPr="00884879" w:rsidRDefault="00703102" w:rsidP="00703102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624E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16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703102" w:rsidRPr="00884879" w:rsidRDefault="00703102" w:rsidP="00703102">
      <w:pPr>
        <w:pStyle w:val="a3"/>
        <w:jc w:val="center"/>
      </w:pPr>
    </w:p>
    <w:p w:rsidR="00703102" w:rsidRPr="00884879" w:rsidRDefault="00F51AF9" w:rsidP="00703102">
      <w:pPr>
        <w:pStyle w:val="a3"/>
        <w:keepNext/>
        <w:jc w:val="center"/>
      </w:pPr>
      <w:r w:rsidRPr="00F51AF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57955" cy="2957886"/>
            <wp:effectExtent l="19050" t="0" r="9145" b="0"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691" cy="295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102" w:rsidRPr="00884879" w:rsidRDefault="00703102" w:rsidP="00703102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624E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17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02B7B" w:rsidRPr="00276DA6" w:rsidRDefault="00002B7B" w:rsidP="00002B7B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После подписания документа </w:t>
      </w:r>
      <w:r>
        <w:rPr>
          <w:rFonts w:ascii="Times New Roman" w:hAnsi="Times New Roman" w:cs="Times New Roman"/>
          <w:sz w:val="24"/>
          <w:szCs w:val="24"/>
        </w:rPr>
        <w:t>исполнителем центральной бухгалтерии</w:t>
      </w:r>
      <w:r w:rsidRPr="00276DA6">
        <w:rPr>
          <w:rFonts w:ascii="Times New Roman" w:hAnsi="Times New Roman" w:cs="Times New Roman"/>
          <w:sz w:val="24"/>
          <w:szCs w:val="24"/>
        </w:rPr>
        <w:t xml:space="preserve"> документ автоматически уходит в статус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ПодписанРукЦБ</w:t>
      </w:r>
      <w:proofErr w:type="spellEnd"/>
      <w:r w:rsidRPr="00276DA6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Учред</w:t>
      </w:r>
      <w:proofErr w:type="spellEnd"/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). </w:t>
      </w:r>
    </w:p>
    <w:p w:rsidR="00002B7B" w:rsidRPr="00276DA6" w:rsidRDefault="00002B7B" w:rsidP="00002B7B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 xml:space="preserve">При необходимости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НаСогласование</w:t>
      </w:r>
      <w:r>
        <w:rPr>
          <w:rFonts w:ascii="Times New Roman" w:hAnsi="Times New Roman" w:cs="Times New Roman"/>
          <w:b/>
          <w:i/>
          <w:sz w:val="24"/>
          <w:szCs w:val="24"/>
        </w:rPr>
        <w:t>ЦБ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ОтклонРукУчред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 w:rsidR="00DE5CC3"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ОтклонРукУчред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002B7B" w:rsidRPr="00276DA6" w:rsidRDefault="00002B7B" w:rsidP="00002B7B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Далее документ необходимо направить руководителю учреждения. Для этого необходимо выполнить действие контекстного меню заголовка раздела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</w:p>
    <w:p w:rsidR="00002B7B" w:rsidRPr="00276DA6" w:rsidRDefault="00002B7B" w:rsidP="00002B7B">
      <w:pPr>
        <w:keepNext/>
        <w:ind w:firstLine="709"/>
        <w:jc w:val="center"/>
      </w:pPr>
      <w:r w:rsidRPr="00276D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84400" cy="1962492"/>
            <wp:effectExtent l="19050" t="0" r="6500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652" cy="1963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B7B" w:rsidRPr="00276DA6" w:rsidRDefault="00002B7B" w:rsidP="00002B7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624E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18</w: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02B7B" w:rsidRPr="00276DA6" w:rsidRDefault="00002B7B" w:rsidP="00002B7B">
      <w:pPr>
        <w:keepNext/>
        <w:jc w:val="center"/>
      </w:pPr>
      <w:r w:rsidRPr="00276DA6">
        <w:rPr>
          <w:noProof/>
          <w:lang w:eastAsia="ru-RU"/>
        </w:rPr>
        <w:lastRenderedPageBreak/>
        <w:drawing>
          <wp:inline distT="0" distB="0" distL="0" distR="0">
            <wp:extent cx="2833414" cy="1135516"/>
            <wp:effectExtent l="19050" t="0" r="5036" b="0"/>
            <wp:docPr id="2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57" cy="113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B7B" w:rsidRPr="00276DA6" w:rsidRDefault="00002B7B" w:rsidP="00002B7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624E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19</w: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02B7B" w:rsidRPr="00276DA6" w:rsidRDefault="00002B7B" w:rsidP="00002B7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>В открывшемся окне необходимо выбрать доступного из списка руководителя учреждения:</w:t>
      </w:r>
    </w:p>
    <w:p w:rsidR="00002B7B" w:rsidRPr="00276DA6" w:rsidRDefault="00002B7B" w:rsidP="00002B7B">
      <w:pPr>
        <w:keepNext/>
        <w:jc w:val="center"/>
      </w:pPr>
      <w:r w:rsidRPr="00276DA6">
        <w:rPr>
          <w:noProof/>
          <w:lang w:eastAsia="ru-RU"/>
        </w:rPr>
        <w:drawing>
          <wp:inline distT="0" distB="0" distL="0" distR="0">
            <wp:extent cx="2549222" cy="2316773"/>
            <wp:effectExtent l="19050" t="0" r="3478" b="0"/>
            <wp:docPr id="2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930" cy="232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B7B" w:rsidRPr="00276DA6" w:rsidRDefault="00002B7B" w:rsidP="00002B7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624E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20</w:t>
      </w:r>
      <w:r w:rsidR="00027B0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703102" w:rsidRPr="00B12353" w:rsidRDefault="00002B7B" w:rsidP="00B12353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.  Документ будет отправлен, выбранному руководителю учреждения для подписания УКЭП.</w:t>
      </w:r>
    </w:p>
    <w:p w:rsidR="00B770CB" w:rsidRPr="00884879" w:rsidRDefault="00B770CB" w:rsidP="00B770CB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84879">
        <w:rPr>
          <w:rFonts w:ascii="Times New Roman" w:hAnsi="Times New Roman" w:cs="Times New Roman"/>
          <w:sz w:val="24"/>
          <w:szCs w:val="24"/>
        </w:rPr>
        <w:t xml:space="preserve">Руководитель учреждения в подсистеме Личный </w:t>
      </w:r>
      <w:proofErr w:type="spellStart"/>
      <w:r w:rsidRPr="00884879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884879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Pr="00884879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</w:p>
    <w:p w:rsidR="00B770CB" w:rsidRPr="00884879" w:rsidRDefault="00B770CB" w:rsidP="00B770CB">
      <w:pPr>
        <w:pStyle w:val="a3"/>
        <w:keepNext/>
        <w:jc w:val="center"/>
      </w:pPr>
      <w:r w:rsidRPr="00884879">
        <w:rPr>
          <w:noProof/>
          <w:lang w:eastAsia="ru-RU"/>
        </w:rPr>
        <w:drawing>
          <wp:inline distT="0" distB="0" distL="0" distR="0">
            <wp:extent cx="1454986" cy="604299"/>
            <wp:effectExtent l="19050" t="0" r="0" b="0"/>
            <wp:docPr id="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584" cy="604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0CB" w:rsidRPr="00884879" w:rsidRDefault="00B770CB" w:rsidP="00B770CB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624E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21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B770CB" w:rsidRPr="00884879" w:rsidRDefault="00B770CB" w:rsidP="00B770CB">
      <w:pPr>
        <w:pStyle w:val="a3"/>
        <w:jc w:val="center"/>
      </w:pPr>
    </w:p>
    <w:p w:rsidR="00B770CB" w:rsidRPr="00884879" w:rsidRDefault="00B12353" w:rsidP="00B770CB">
      <w:pPr>
        <w:pStyle w:val="a3"/>
        <w:keepNext/>
        <w:jc w:val="center"/>
      </w:pPr>
      <w:r w:rsidRPr="00B1235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57955" cy="2957886"/>
            <wp:effectExtent l="19050" t="0" r="9145" b="0"/>
            <wp:docPr id="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691" cy="295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0CB" w:rsidRPr="00884879" w:rsidRDefault="00B770CB" w:rsidP="00B770CB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624E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22</w:t>
      </w:r>
      <w:r w:rsidR="00027B0E" w:rsidRPr="0088487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755ED3" w:rsidRDefault="00755ED3" w:rsidP="00755E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84879">
        <w:rPr>
          <w:rFonts w:ascii="Times New Roman" w:hAnsi="Times New Roman" w:cs="Times New Roman"/>
          <w:sz w:val="24"/>
          <w:szCs w:val="24"/>
        </w:rPr>
        <w:t xml:space="preserve">После подписания документа руководителем учреждения документ автоматически уходит в статус </w:t>
      </w:r>
      <w:r w:rsidR="00D05739" w:rsidRPr="00884879">
        <w:rPr>
          <w:rFonts w:ascii="Times New Roman" w:hAnsi="Times New Roman" w:cs="Times New Roman"/>
          <w:b/>
          <w:i/>
          <w:sz w:val="24"/>
          <w:szCs w:val="24"/>
        </w:rPr>
        <w:t xml:space="preserve">Утвержден </w:t>
      </w:r>
      <w:r w:rsidRPr="00884879">
        <w:rPr>
          <w:rFonts w:ascii="Times New Roman" w:hAnsi="Times New Roman" w:cs="Times New Roman"/>
          <w:sz w:val="24"/>
          <w:szCs w:val="24"/>
        </w:rPr>
        <w:t xml:space="preserve">и направляется </w:t>
      </w:r>
      <w:r w:rsidR="00D05739" w:rsidRPr="00884879">
        <w:rPr>
          <w:rFonts w:ascii="Times New Roman" w:hAnsi="Times New Roman" w:cs="Times New Roman"/>
          <w:sz w:val="24"/>
          <w:szCs w:val="24"/>
        </w:rPr>
        <w:t>ответственному исполнителю по умолч</w:t>
      </w:r>
      <w:r w:rsidR="00B2654C" w:rsidRPr="00884879">
        <w:rPr>
          <w:rFonts w:ascii="Times New Roman" w:hAnsi="Times New Roman" w:cs="Times New Roman"/>
          <w:sz w:val="24"/>
          <w:szCs w:val="24"/>
        </w:rPr>
        <w:t>а</w:t>
      </w:r>
      <w:r w:rsidR="00D05739" w:rsidRPr="00884879">
        <w:rPr>
          <w:rFonts w:ascii="Times New Roman" w:hAnsi="Times New Roman" w:cs="Times New Roman"/>
          <w:sz w:val="24"/>
          <w:szCs w:val="24"/>
        </w:rPr>
        <w:t>нию.</w:t>
      </w:r>
    </w:p>
    <w:p w:rsidR="00B12353" w:rsidRDefault="00B12353" w:rsidP="00B1235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 xml:space="preserve">При необходимости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 w:rsidR="00DE5CC3"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8D43D7" w:rsidRDefault="008D43D7" w:rsidP="008D43D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43D7">
        <w:rPr>
          <w:rFonts w:ascii="Times New Roman" w:hAnsi="Times New Roman" w:cs="Times New Roman"/>
          <w:sz w:val="24"/>
          <w:szCs w:val="24"/>
        </w:rPr>
        <w:t>Общая схема движения документа Акты о признании безнадежной к взысканию задолженности по доходам (форма по ОКУД 0510436):</w:t>
      </w:r>
    </w:p>
    <w:p w:rsidR="008D43D7" w:rsidRDefault="008D43D7" w:rsidP="008D43D7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95059" cy="243992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422" cy="244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3D7" w:rsidRPr="008D43D7" w:rsidRDefault="008D43D7" w:rsidP="008D43D7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D43D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Pr="008D43D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D43D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Pr="008D43D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7624E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23</w:t>
      </w:r>
      <w:r w:rsidRPr="008D43D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8D43D7" w:rsidRDefault="008D43D7" w:rsidP="00B1235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656A8" w:rsidRDefault="002656A8" w:rsidP="00B1235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656A8" w:rsidRPr="00276DA6" w:rsidRDefault="002656A8" w:rsidP="00B1235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9"/>
        <w:tblW w:w="0" w:type="auto"/>
        <w:jc w:val="center"/>
        <w:tblInd w:w="-662" w:type="dxa"/>
        <w:tblLook w:val="04A0"/>
      </w:tblPr>
      <w:tblGrid>
        <w:gridCol w:w="2427"/>
        <w:gridCol w:w="2295"/>
        <w:gridCol w:w="3785"/>
        <w:gridCol w:w="2575"/>
      </w:tblGrid>
      <w:tr w:rsidR="002656A8" w:rsidRPr="00276DA6" w:rsidTr="00880289">
        <w:trPr>
          <w:jc w:val="center"/>
        </w:trPr>
        <w:tc>
          <w:tcPr>
            <w:tcW w:w="2427" w:type="dxa"/>
            <w:vAlign w:val="center"/>
          </w:tcPr>
          <w:p w:rsidR="002656A8" w:rsidRPr="00276DA6" w:rsidRDefault="002656A8" w:rsidP="002656A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Точка</w:t>
            </w:r>
          </w:p>
        </w:tc>
        <w:tc>
          <w:tcPr>
            <w:tcW w:w="2295" w:type="dxa"/>
            <w:vAlign w:val="center"/>
          </w:tcPr>
          <w:p w:rsidR="002656A8" w:rsidRPr="00276DA6" w:rsidRDefault="002656A8" w:rsidP="002656A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какие точки возможен переход</w:t>
            </w:r>
          </w:p>
        </w:tc>
        <w:tc>
          <w:tcPr>
            <w:tcW w:w="3785" w:type="dxa"/>
            <w:vAlign w:val="center"/>
          </w:tcPr>
          <w:p w:rsidR="002656A8" w:rsidRPr="00276DA6" w:rsidRDefault="002656A8" w:rsidP="002656A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Действия, выполняемые в точке для перехода в следующую</w:t>
            </w:r>
          </w:p>
        </w:tc>
        <w:tc>
          <w:tcPr>
            <w:tcW w:w="2575" w:type="dxa"/>
            <w:vAlign w:val="center"/>
          </w:tcPr>
          <w:p w:rsidR="002656A8" w:rsidRPr="00276DA6" w:rsidRDefault="002656A8" w:rsidP="002656A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Где выполняется</w:t>
            </w:r>
          </w:p>
        </w:tc>
      </w:tr>
      <w:tr w:rsidR="002656A8" w:rsidRPr="00276DA6" w:rsidTr="00880289">
        <w:trPr>
          <w:jc w:val="center"/>
        </w:trPr>
        <w:tc>
          <w:tcPr>
            <w:tcW w:w="2427" w:type="dxa"/>
            <w:vAlign w:val="center"/>
          </w:tcPr>
          <w:p w:rsidR="002656A8" w:rsidRPr="00276DA6" w:rsidRDefault="002656A8" w:rsidP="002656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Редактирование</w:t>
            </w:r>
          </w:p>
        </w:tc>
        <w:tc>
          <w:tcPr>
            <w:tcW w:w="2295" w:type="dxa"/>
            <w:vAlign w:val="center"/>
          </w:tcPr>
          <w:p w:rsidR="002656A8" w:rsidRPr="00276DA6" w:rsidRDefault="002656A8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3785" w:type="dxa"/>
            <w:vAlign w:val="center"/>
          </w:tcPr>
          <w:p w:rsidR="002656A8" w:rsidRPr="00276DA6" w:rsidRDefault="002656A8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575" w:type="dxa"/>
            <w:vAlign w:val="center"/>
          </w:tcPr>
          <w:p w:rsidR="002656A8" w:rsidRPr="00276DA6" w:rsidRDefault="002656A8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</w:t>
            </w:r>
            <w:r w:rsidR="00E37797" w:rsidRPr="00E37797">
              <w:rPr>
                <w:rFonts w:ascii="Times New Roman" w:hAnsi="Times New Roman" w:cs="Times New Roman"/>
                <w:sz w:val="20"/>
                <w:szCs w:val="20"/>
              </w:rPr>
              <w:t>Акты о признании безнадежной к взысканию задолженности по доходам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» в профессиональном интерфейсе</w:t>
            </w:r>
          </w:p>
        </w:tc>
      </w:tr>
      <w:tr w:rsidR="002656A8" w:rsidRPr="00276DA6" w:rsidTr="00880289">
        <w:trPr>
          <w:jc w:val="center"/>
        </w:trPr>
        <w:tc>
          <w:tcPr>
            <w:tcW w:w="2427" w:type="dxa"/>
            <w:vMerge w:val="restart"/>
            <w:vAlign w:val="center"/>
          </w:tcPr>
          <w:p w:rsidR="002656A8" w:rsidRPr="00276DA6" w:rsidRDefault="002656A8" w:rsidP="002656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2295" w:type="dxa"/>
            <w:vAlign w:val="center"/>
          </w:tcPr>
          <w:p w:rsidR="002656A8" w:rsidRPr="00276DA6" w:rsidRDefault="002656A8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НаПодписьПК</w:t>
            </w:r>
            <w:proofErr w:type="spellEnd"/>
          </w:p>
        </w:tc>
        <w:tc>
          <w:tcPr>
            <w:tcW w:w="3785" w:type="dxa"/>
            <w:vAlign w:val="center"/>
          </w:tcPr>
          <w:p w:rsidR="002656A8" w:rsidRPr="00276DA6" w:rsidRDefault="002656A8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Проголосовать;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br/>
              <w:t>Статусная модель&gt;Установить отметку</w:t>
            </w:r>
          </w:p>
        </w:tc>
        <w:tc>
          <w:tcPr>
            <w:tcW w:w="2575" w:type="dxa"/>
            <w:vMerge w:val="restart"/>
            <w:vAlign w:val="center"/>
          </w:tcPr>
          <w:p w:rsidR="002656A8" w:rsidRPr="00276DA6" w:rsidRDefault="002656A8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</w:t>
            </w:r>
            <w:r w:rsidR="00E37797" w:rsidRPr="00E37797">
              <w:rPr>
                <w:rFonts w:ascii="Times New Roman" w:hAnsi="Times New Roman" w:cs="Times New Roman"/>
                <w:sz w:val="20"/>
                <w:szCs w:val="20"/>
              </w:rPr>
              <w:t>Акты о признании безнадежной к взысканию задолженности по доходам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» в профессиональном интерфейсе</w:t>
            </w:r>
          </w:p>
        </w:tc>
      </w:tr>
      <w:tr w:rsidR="002656A8" w:rsidRPr="00276DA6" w:rsidTr="00880289">
        <w:trPr>
          <w:jc w:val="center"/>
        </w:trPr>
        <w:tc>
          <w:tcPr>
            <w:tcW w:w="2427" w:type="dxa"/>
            <w:vMerge/>
            <w:vAlign w:val="center"/>
          </w:tcPr>
          <w:p w:rsidR="002656A8" w:rsidRPr="00276DA6" w:rsidRDefault="002656A8" w:rsidP="002656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2656A8" w:rsidRPr="00276DA6" w:rsidRDefault="002656A8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785" w:type="dxa"/>
            <w:vAlign w:val="center"/>
          </w:tcPr>
          <w:p w:rsidR="002656A8" w:rsidRPr="00276DA6" w:rsidRDefault="002656A8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модель&gt;Перейти</w:t>
            </w:r>
          </w:p>
        </w:tc>
        <w:tc>
          <w:tcPr>
            <w:tcW w:w="2575" w:type="dxa"/>
            <w:vMerge/>
            <w:vAlign w:val="center"/>
          </w:tcPr>
          <w:p w:rsidR="002656A8" w:rsidRPr="00276DA6" w:rsidRDefault="002656A8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4F0" w:rsidRPr="00276DA6" w:rsidTr="00880289">
        <w:trPr>
          <w:jc w:val="center"/>
        </w:trPr>
        <w:tc>
          <w:tcPr>
            <w:tcW w:w="2427" w:type="dxa"/>
            <w:vMerge w:val="restart"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НаПодписьПК</w:t>
            </w:r>
            <w:proofErr w:type="spellEnd"/>
          </w:p>
        </w:tc>
        <w:tc>
          <w:tcPr>
            <w:tcW w:w="2295" w:type="dxa"/>
            <w:vAlign w:val="center"/>
          </w:tcPr>
          <w:p w:rsidR="00F514F0" w:rsidRPr="00276DA6" w:rsidRDefault="00F514F0" w:rsidP="004452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НаСогласование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ЦБ</w:t>
            </w:r>
            <w:proofErr w:type="spellEnd"/>
          </w:p>
        </w:tc>
        <w:tc>
          <w:tcPr>
            <w:tcW w:w="3785" w:type="dxa"/>
            <w:vMerge w:val="restart"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документа;</w:t>
            </w:r>
          </w:p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Действия&gt;Перейти (подписан)</w:t>
            </w:r>
          </w:p>
        </w:tc>
        <w:tc>
          <w:tcPr>
            <w:tcW w:w="2575" w:type="dxa"/>
            <w:vMerge w:val="restart"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«Документы» в подсистеме «Личный кабинет. ЭДО»</w:t>
            </w:r>
          </w:p>
        </w:tc>
      </w:tr>
      <w:tr w:rsidR="00F514F0" w:rsidRPr="00276DA6" w:rsidTr="00880289">
        <w:trPr>
          <w:jc w:val="center"/>
        </w:trPr>
        <w:tc>
          <w:tcPr>
            <w:tcW w:w="2427" w:type="dxa"/>
            <w:vMerge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F514F0" w:rsidRDefault="00F514F0" w:rsidP="00F51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3785" w:type="dxa"/>
            <w:vMerge/>
            <w:vAlign w:val="center"/>
          </w:tcPr>
          <w:p w:rsidR="00F514F0" w:rsidRPr="00276DA6" w:rsidRDefault="00F514F0" w:rsidP="00F51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5" w:type="dxa"/>
            <w:vMerge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4F0" w:rsidRPr="00276DA6" w:rsidTr="00880289">
        <w:trPr>
          <w:jc w:val="center"/>
        </w:trPr>
        <w:tc>
          <w:tcPr>
            <w:tcW w:w="2427" w:type="dxa"/>
            <w:vMerge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F514F0" w:rsidRDefault="00F514F0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785" w:type="dxa"/>
            <w:vMerge w:val="restart"/>
            <w:vAlign w:val="center"/>
          </w:tcPr>
          <w:p w:rsidR="00F514F0" w:rsidRPr="00276DA6" w:rsidRDefault="00F514F0" w:rsidP="00F51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575" w:type="dxa"/>
            <w:vMerge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4F0" w:rsidRPr="00276DA6" w:rsidTr="00880289">
        <w:trPr>
          <w:jc w:val="center"/>
        </w:trPr>
        <w:tc>
          <w:tcPr>
            <w:tcW w:w="2427" w:type="dxa"/>
            <w:vMerge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F514F0" w:rsidRPr="00276DA6" w:rsidRDefault="00F514F0" w:rsidP="00F51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Снят с обсуждения</w:t>
            </w:r>
          </w:p>
        </w:tc>
        <w:tc>
          <w:tcPr>
            <w:tcW w:w="3785" w:type="dxa"/>
            <w:vMerge/>
            <w:vAlign w:val="center"/>
          </w:tcPr>
          <w:p w:rsidR="00F514F0" w:rsidRPr="00276DA6" w:rsidRDefault="00F514F0" w:rsidP="00F51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5" w:type="dxa"/>
            <w:vMerge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4F0" w:rsidRPr="00276DA6" w:rsidTr="00880289">
        <w:trPr>
          <w:jc w:val="center"/>
        </w:trPr>
        <w:tc>
          <w:tcPr>
            <w:tcW w:w="2427" w:type="dxa"/>
            <w:vMerge w:val="restart"/>
            <w:vAlign w:val="center"/>
          </w:tcPr>
          <w:p w:rsidR="00F514F0" w:rsidRPr="00276DA6" w:rsidRDefault="00F514F0" w:rsidP="004452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НаСогласование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ЦБ</w:t>
            </w:r>
            <w:proofErr w:type="spellEnd"/>
          </w:p>
        </w:tc>
        <w:tc>
          <w:tcPr>
            <w:tcW w:w="2295" w:type="dxa"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ПодписанРукЦБ</w:t>
            </w:r>
            <w:proofErr w:type="spellEnd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Учред</w:t>
            </w:r>
            <w:proofErr w:type="spellEnd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85" w:type="dxa"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575" w:type="dxa"/>
            <w:vMerge w:val="restart"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«Документы» в подсистеме «Личный кабинет. ЭДО»</w:t>
            </w:r>
          </w:p>
        </w:tc>
      </w:tr>
      <w:tr w:rsidR="00F514F0" w:rsidRPr="00276DA6" w:rsidTr="00880289">
        <w:trPr>
          <w:jc w:val="center"/>
        </w:trPr>
        <w:tc>
          <w:tcPr>
            <w:tcW w:w="2427" w:type="dxa"/>
            <w:vMerge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ОтклоненРукУчред</w:t>
            </w:r>
            <w:proofErr w:type="spellEnd"/>
          </w:p>
        </w:tc>
        <w:tc>
          <w:tcPr>
            <w:tcW w:w="3785" w:type="dxa"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575" w:type="dxa"/>
            <w:vMerge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4F0" w:rsidRPr="00276DA6" w:rsidTr="00880289">
        <w:trPr>
          <w:jc w:val="center"/>
        </w:trPr>
        <w:tc>
          <w:tcPr>
            <w:tcW w:w="2427" w:type="dxa"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ПодписанРукЦБ</w:t>
            </w:r>
            <w:proofErr w:type="spellEnd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Учред</w:t>
            </w:r>
            <w:proofErr w:type="spellEnd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295" w:type="dxa"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3785" w:type="dxa"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575" w:type="dxa"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«Документы» в подсистеме «Личный кабинет. ЭДО»</w:t>
            </w:r>
          </w:p>
        </w:tc>
      </w:tr>
      <w:tr w:rsidR="00F514F0" w:rsidRPr="00276DA6" w:rsidTr="00880289">
        <w:trPr>
          <w:jc w:val="center"/>
        </w:trPr>
        <w:tc>
          <w:tcPr>
            <w:tcW w:w="2427" w:type="dxa"/>
            <w:vMerge w:val="restart"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2295" w:type="dxa"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Утвержден</w:t>
            </w:r>
          </w:p>
        </w:tc>
        <w:tc>
          <w:tcPr>
            <w:tcW w:w="3785" w:type="dxa"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575" w:type="dxa"/>
            <w:vMerge w:val="restart"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«Документы» в подсистеме «Личный кабинет. ЭДО»</w:t>
            </w:r>
          </w:p>
        </w:tc>
      </w:tr>
      <w:tr w:rsidR="00F514F0" w:rsidRPr="00276DA6" w:rsidTr="00880289">
        <w:trPr>
          <w:jc w:val="center"/>
        </w:trPr>
        <w:tc>
          <w:tcPr>
            <w:tcW w:w="2427" w:type="dxa"/>
            <w:vMerge/>
            <w:vAlign w:val="center"/>
          </w:tcPr>
          <w:p w:rsidR="00F514F0" w:rsidRPr="00276DA6" w:rsidRDefault="00F514F0" w:rsidP="002656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ОтклоненРук</w:t>
            </w:r>
            <w:proofErr w:type="spellEnd"/>
          </w:p>
        </w:tc>
        <w:tc>
          <w:tcPr>
            <w:tcW w:w="3785" w:type="dxa"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575" w:type="dxa"/>
            <w:vMerge/>
            <w:vAlign w:val="center"/>
          </w:tcPr>
          <w:p w:rsidR="00F514F0" w:rsidRPr="00276DA6" w:rsidRDefault="00F514F0" w:rsidP="00265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2353" w:rsidRPr="00884879" w:rsidRDefault="00B12353" w:rsidP="00755ED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30B10" w:rsidRPr="00884879" w:rsidRDefault="00630B10" w:rsidP="00B12353"/>
    <w:sectPr w:rsidR="00630B10" w:rsidRPr="00884879" w:rsidSect="0062518A">
      <w:footerReference w:type="default" r:id="rId23"/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4ED" w:rsidRDefault="007624ED" w:rsidP="00093A11">
      <w:pPr>
        <w:spacing w:after="0" w:line="240" w:lineRule="auto"/>
      </w:pPr>
      <w:r>
        <w:separator/>
      </w:r>
    </w:p>
  </w:endnote>
  <w:endnote w:type="continuationSeparator" w:id="0">
    <w:p w:rsidR="007624ED" w:rsidRDefault="007624ED" w:rsidP="00093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9305775"/>
      <w:docPartObj>
        <w:docPartGallery w:val="Page Numbers (Bottom of Page)"/>
        <w:docPartUnique/>
      </w:docPartObj>
    </w:sdtPr>
    <w:sdtContent>
      <w:p w:rsidR="007624ED" w:rsidRDefault="007624ED">
        <w:pPr>
          <w:pStyle w:val="ac"/>
          <w:jc w:val="center"/>
        </w:pPr>
        <w:fldSimple w:instr=" PAGE   \* MERGEFORMAT ">
          <w:r w:rsidR="0080420B">
            <w:rPr>
              <w:noProof/>
            </w:rPr>
            <w:t>10</w:t>
          </w:r>
        </w:fldSimple>
      </w:p>
    </w:sdtContent>
  </w:sdt>
  <w:p w:rsidR="007624ED" w:rsidRDefault="007624E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4ED" w:rsidRDefault="007624ED" w:rsidP="00093A11">
      <w:pPr>
        <w:spacing w:after="0" w:line="240" w:lineRule="auto"/>
      </w:pPr>
      <w:r>
        <w:separator/>
      </w:r>
    </w:p>
  </w:footnote>
  <w:footnote w:type="continuationSeparator" w:id="0">
    <w:p w:rsidR="007624ED" w:rsidRDefault="007624ED" w:rsidP="00093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82189"/>
    <w:multiLevelType w:val="hybridMultilevel"/>
    <w:tmpl w:val="91DC0F8A"/>
    <w:lvl w:ilvl="0" w:tplc="5BF2D5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18A"/>
    <w:rsid w:val="00002B7B"/>
    <w:rsid w:val="00027B0E"/>
    <w:rsid w:val="00073270"/>
    <w:rsid w:val="000736FD"/>
    <w:rsid w:val="0009111C"/>
    <w:rsid w:val="00093A11"/>
    <w:rsid w:val="000B07A5"/>
    <w:rsid w:val="000C5711"/>
    <w:rsid w:val="001105AF"/>
    <w:rsid w:val="00121DDA"/>
    <w:rsid w:val="00193723"/>
    <w:rsid w:val="001F0468"/>
    <w:rsid w:val="00201ED0"/>
    <w:rsid w:val="002361C0"/>
    <w:rsid w:val="00240F05"/>
    <w:rsid w:val="00254C4D"/>
    <w:rsid w:val="002656A8"/>
    <w:rsid w:val="002D34B4"/>
    <w:rsid w:val="002D46DE"/>
    <w:rsid w:val="002E65E6"/>
    <w:rsid w:val="003357AA"/>
    <w:rsid w:val="00370BFE"/>
    <w:rsid w:val="003741CF"/>
    <w:rsid w:val="00374A62"/>
    <w:rsid w:val="003856B6"/>
    <w:rsid w:val="00445294"/>
    <w:rsid w:val="00486E66"/>
    <w:rsid w:val="004D7F39"/>
    <w:rsid w:val="004E78F5"/>
    <w:rsid w:val="005144FB"/>
    <w:rsid w:val="005D354D"/>
    <w:rsid w:val="0061391C"/>
    <w:rsid w:val="0062518A"/>
    <w:rsid w:val="00630B10"/>
    <w:rsid w:val="006B19AC"/>
    <w:rsid w:val="006F2042"/>
    <w:rsid w:val="00703102"/>
    <w:rsid w:val="00704C93"/>
    <w:rsid w:val="00716AA9"/>
    <w:rsid w:val="0074678E"/>
    <w:rsid w:val="007551EF"/>
    <w:rsid w:val="00755ED3"/>
    <w:rsid w:val="007624ED"/>
    <w:rsid w:val="00775672"/>
    <w:rsid w:val="007A518A"/>
    <w:rsid w:val="007B1AAD"/>
    <w:rsid w:val="007F4B6C"/>
    <w:rsid w:val="0080420B"/>
    <w:rsid w:val="008443E3"/>
    <w:rsid w:val="00880289"/>
    <w:rsid w:val="00884879"/>
    <w:rsid w:val="008A2CA7"/>
    <w:rsid w:val="008D43D7"/>
    <w:rsid w:val="008F272B"/>
    <w:rsid w:val="00914F6E"/>
    <w:rsid w:val="009B1B83"/>
    <w:rsid w:val="009D7A5F"/>
    <w:rsid w:val="00A27DFE"/>
    <w:rsid w:val="00A50832"/>
    <w:rsid w:val="00A5739B"/>
    <w:rsid w:val="00A83972"/>
    <w:rsid w:val="00A9795E"/>
    <w:rsid w:val="00AA7A35"/>
    <w:rsid w:val="00AB2621"/>
    <w:rsid w:val="00AB6E20"/>
    <w:rsid w:val="00AC7D56"/>
    <w:rsid w:val="00AD25D7"/>
    <w:rsid w:val="00B12353"/>
    <w:rsid w:val="00B2654C"/>
    <w:rsid w:val="00B770CB"/>
    <w:rsid w:val="00B96BAC"/>
    <w:rsid w:val="00B97269"/>
    <w:rsid w:val="00BA1B7F"/>
    <w:rsid w:val="00BD512B"/>
    <w:rsid w:val="00C14E5F"/>
    <w:rsid w:val="00C52A5E"/>
    <w:rsid w:val="00D05739"/>
    <w:rsid w:val="00D07E19"/>
    <w:rsid w:val="00D22B26"/>
    <w:rsid w:val="00D65CB1"/>
    <w:rsid w:val="00D67C5D"/>
    <w:rsid w:val="00DE5CC3"/>
    <w:rsid w:val="00E23058"/>
    <w:rsid w:val="00E27A34"/>
    <w:rsid w:val="00E37797"/>
    <w:rsid w:val="00E37959"/>
    <w:rsid w:val="00E4610F"/>
    <w:rsid w:val="00E53636"/>
    <w:rsid w:val="00E90EF0"/>
    <w:rsid w:val="00EE158C"/>
    <w:rsid w:val="00EF269A"/>
    <w:rsid w:val="00F3029E"/>
    <w:rsid w:val="00F514F0"/>
    <w:rsid w:val="00F51AF9"/>
    <w:rsid w:val="00FA7BAB"/>
    <w:rsid w:val="00FD308F"/>
    <w:rsid w:val="00FF3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71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C571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BAB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FA7BA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8">
    <w:name w:val="Поле"/>
    <w:uiPriority w:val="1"/>
    <w:qFormat/>
    <w:rsid w:val="00704C93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table" w:styleId="a9">
    <w:name w:val="Table Grid"/>
    <w:basedOn w:val="a1"/>
    <w:uiPriority w:val="59"/>
    <w:rsid w:val="002656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093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93A11"/>
  </w:style>
  <w:style w:type="paragraph" w:styleId="ac">
    <w:name w:val="footer"/>
    <w:basedOn w:val="a"/>
    <w:link w:val="ad"/>
    <w:uiPriority w:val="99"/>
    <w:unhideWhenUsed/>
    <w:rsid w:val="00093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93A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10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7852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BRYLKOVA</dc:creator>
  <cp:keywords/>
  <dc:description/>
  <cp:lastModifiedBy>BRYLKOVA</cp:lastModifiedBy>
  <cp:revision>14</cp:revision>
  <cp:lastPrinted>2024-08-25T08:54:00Z</cp:lastPrinted>
  <dcterms:created xsi:type="dcterms:W3CDTF">2024-05-22T17:57:00Z</dcterms:created>
  <dcterms:modified xsi:type="dcterms:W3CDTF">2024-08-25T09:05:00Z</dcterms:modified>
</cp:coreProperties>
</file>